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35" w:rsidRDefault="00CB3235" w:rsidP="00CB3235">
      <w:pPr>
        <w:jc w:val="right"/>
        <w:rPr>
          <w:rFonts w:ascii="AaBbCc" w:hAnsi="AaBbCc"/>
          <w:sz w:val="10"/>
          <w:szCs w:val="10"/>
        </w:rPr>
      </w:pPr>
    </w:p>
    <w:p w:rsidR="00CB3235" w:rsidRPr="002F557E" w:rsidRDefault="00CB3235" w:rsidP="00CB3235">
      <w:pPr>
        <w:jc w:val="center"/>
        <w:rPr>
          <w:rFonts w:ascii="Comic Sans MS" w:hAnsi="Comic Sans MS"/>
          <w:b/>
          <w:sz w:val="50"/>
          <w:szCs w:val="50"/>
          <w:u w:val="single"/>
        </w:rPr>
      </w:pPr>
      <w:r w:rsidRPr="002F557E">
        <w:rPr>
          <w:rFonts w:ascii="Comic Sans MS" w:hAnsi="Comic Sans MS"/>
          <w:b/>
          <w:sz w:val="50"/>
          <w:szCs w:val="50"/>
          <w:u w:val="single"/>
        </w:rPr>
        <w:t>Lernwörter 6a</w:t>
      </w:r>
    </w:p>
    <w:p w:rsidR="00CB3235" w:rsidRDefault="00CB3235" w:rsidP="002F557E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Lies jedes </w:t>
      </w:r>
      <w:proofErr w:type="spellStart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Lernwort</w:t>
      </w:r>
      <w:proofErr w:type="spellEnd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 genau durch und kreise die wichtigen Stellen ein!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B3235" w:rsidTr="00CB323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 w:rsidP="002E17FD">
            <w:pPr>
              <w:spacing w:before="240" w:after="120" w:line="240" w:lineRule="auto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E17FD">
              <w:rPr>
                <w:rFonts w:ascii="Comic Sans MS" w:hAnsi="Comic Sans MS"/>
                <w:sz w:val="30"/>
                <w:szCs w:val="30"/>
              </w:rPr>
              <w:t>Christbaum            hoffen                                  Schere</w:t>
            </w:r>
          </w:p>
          <w:p w:rsidR="00CB3235" w:rsidRPr="002E17FD" w:rsidRDefault="00CB3235" w:rsidP="002E17FD">
            <w:pPr>
              <w:spacing w:before="240" w:after="120" w:line="240" w:lineRule="auto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E17FD">
              <w:rPr>
                <w:rFonts w:ascii="Comic Sans MS" w:hAnsi="Comic Sans MS"/>
                <w:sz w:val="30"/>
                <w:szCs w:val="30"/>
              </w:rPr>
              <w:t>Gitarre                 glauben              hell                 Spiel</w:t>
            </w:r>
          </w:p>
          <w:p w:rsidR="00CB3235" w:rsidRDefault="00CB3235" w:rsidP="002E17FD">
            <w:pPr>
              <w:spacing w:before="240" w:after="240" w:line="240" w:lineRule="auto"/>
              <w:jc w:val="center"/>
              <w:rPr>
                <w:rFonts w:ascii="AaBbCc" w:hAnsi="AaBbCc"/>
                <w:sz w:val="30"/>
                <w:szCs w:val="30"/>
              </w:rPr>
            </w:pPr>
            <w:r w:rsidRPr="002E17FD">
              <w:rPr>
                <w:rFonts w:ascii="Comic Sans MS" w:hAnsi="Comic Sans MS"/>
                <w:sz w:val="30"/>
                <w:szCs w:val="30"/>
              </w:rPr>
              <w:t>Brief                          dunkel                  hoffentlich</w:t>
            </w:r>
          </w:p>
        </w:tc>
      </w:tr>
    </w:tbl>
    <w:p w:rsidR="00CB3235" w:rsidRDefault="00CB3235" w:rsidP="00CB3235">
      <w:pPr>
        <w:ind w:left="360"/>
        <w:rPr>
          <w:rFonts w:ascii="AaBbCc" w:hAnsi="AaBbCc"/>
          <w:sz w:val="14"/>
          <w:szCs w:val="14"/>
        </w:rPr>
      </w:pPr>
    </w:p>
    <w:p w:rsidR="00CB3235" w:rsidRDefault="00CB3235" w:rsidP="002F557E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 Such diese Wörter im Wörterbuch und schreibe dazu, auf welcher Seite sie stehen!</w:t>
      </w:r>
    </w:p>
    <w:p w:rsidR="00CB3235" w:rsidRDefault="00CB3235" w:rsidP="002F557E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/>
          <w:sz w:val="26"/>
          <w:szCs w:val="26"/>
        </w:rPr>
        <w:t>Schreib die Begleiter zu den Namenwörtern!</w:t>
      </w:r>
    </w:p>
    <w:p w:rsidR="00CB3235" w:rsidRDefault="00CB3235" w:rsidP="002F557E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Kreise alle Namenwörter blau, alle </w:t>
      </w:r>
      <w:proofErr w:type="spellStart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Tunwörter</w:t>
      </w:r>
      <w:proofErr w:type="spellEnd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 rot und alle </w:t>
      </w:r>
      <w:proofErr w:type="spellStart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Wiewörter</w:t>
      </w:r>
      <w:proofErr w:type="spellEnd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 grün ein!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2977"/>
        <w:gridCol w:w="851"/>
        <w:gridCol w:w="1134"/>
        <w:gridCol w:w="2971"/>
      </w:tblGrid>
      <w:tr w:rsidR="00CB3235" w:rsidTr="00CB323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 xml:space="preserve">S.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_____ Christbaum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hoffentlich</w:t>
            </w:r>
          </w:p>
        </w:tc>
      </w:tr>
      <w:tr w:rsidR="00CB3235" w:rsidTr="00CB323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hoffen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glauben</w:t>
            </w:r>
          </w:p>
        </w:tc>
      </w:tr>
      <w:tr w:rsidR="00CB3235" w:rsidTr="00CB323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_____ Schere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_____ Spiel</w:t>
            </w:r>
          </w:p>
        </w:tc>
      </w:tr>
      <w:tr w:rsidR="00CB3235" w:rsidTr="00CB323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_____ Gitarre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hell</w:t>
            </w:r>
          </w:p>
        </w:tc>
      </w:tr>
      <w:tr w:rsidR="00CB3235" w:rsidTr="00CB323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dunkel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_____ Brief</w:t>
            </w:r>
          </w:p>
        </w:tc>
      </w:tr>
    </w:tbl>
    <w:p w:rsidR="00CB3235" w:rsidRPr="00CB3235" w:rsidRDefault="00CB3235" w:rsidP="00CB3235">
      <w:pPr>
        <w:rPr>
          <w:rFonts w:ascii="AaBbCc" w:eastAsia="Malgun Gothic Semilight" w:hAnsi="AaBbCc" w:cs="Malgun Gothic Semilight"/>
          <w:sz w:val="10"/>
          <w:szCs w:val="10"/>
        </w:rPr>
      </w:pPr>
    </w:p>
    <w:p w:rsidR="00CB3235" w:rsidRDefault="00CB3235" w:rsidP="002F557E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Welches Wort findest du besonders schwierig?</w:t>
      </w:r>
    </w:p>
    <w:p w:rsidR="00CB3235" w:rsidRPr="00CB3235" w:rsidRDefault="002F557E" w:rsidP="002F557E">
      <w:p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    </w:t>
      </w:r>
      <w:r w:rsidR="00CB3235">
        <w:rPr>
          <w:rFonts w:ascii="Malgun Gothic Semilight" w:eastAsia="Malgun Gothic Semilight" w:hAnsi="Malgun Gothic Semilight" w:cs="Malgun Gothic Semilight"/>
          <w:sz w:val="26"/>
          <w:szCs w:val="26"/>
        </w:rPr>
        <w:t>__________________________________________________</w:t>
      </w:r>
    </w:p>
    <w:p w:rsidR="00CB3235" w:rsidRPr="00CB3235" w:rsidRDefault="00CB3235" w:rsidP="002F557E">
      <w:pPr>
        <w:pStyle w:val="Listenabsatz"/>
        <w:ind w:left="284" w:hanging="284"/>
        <w:rPr>
          <w:rFonts w:ascii="Malgun Gothic Semilight" w:eastAsia="Malgun Gothic Semilight" w:hAnsi="Malgun Gothic Semilight" w:cs="Malgun Gothic Semilight"/>
          <w:sz w:val="10"/>
          <w:szCs w:val="10"/>
        </w:rPr>
      </w:pPr>
    </w:p>
    <w:p w:rsidR="00CB3235" w:rsidRDefault="00CB3235" w:rsidP="002F557E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/>
          <w:sz w:val="26"/>
          <w:szCs w:val="26"/>
        </w:rPr>
        <w:t>Welches Wort ist für dich babyleicht?</w:t>
      </w:r>
    </w:p>
    <w:p w:rsidR="00CB3235" w:rsidRDefault="002F557E" w:rsidP="002F557E">
      <w:p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    </w:t>
      </w:r>
      <w:bookmarkStart w:id="0" w:name="_GoBack"/>
      <w:bookmarkEnd w:id="0"/>
      <w:r w:rsidR="00CB3235">
        <w:rPr>
          <w:rFonts w:ascii="Malgun Gothic Semilight" w:eastAsia="Malgun Gothic Semilight" w:hAnsi="Malgun Gothic Semilight" w:cs="Malgun Gothic Semilight"/>
          <w:sz w:val="26"/>
          <w:szCs w:val="26"/>
        </w:rPr>
        <w:t>___________________________________________</w:t>
      </w:r>
    </w:p>
    <w:p w:rsidR="002F557E" w:rsidRPr="00CB3235" w:rsidRDefault="002F557E" w:rsidP="002F557E">
      <w:p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</w:p>
    <w:p w:rsidR="00CB3235" w:rsidRDefault="00CB3235" w:rsidP="002F557E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Setze die </w:t>
      </w:r>
      <w:proofErr w:type="spellStart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Tunwörter</w:t>
      </w:r>
      <w:proofErr w:type="spellEnd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 in die richtigen Formen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769"/>
        <w:gridCol w:w="2387"/>
        <w:gridCol w:w="2386"/>
        <w:gridCol w:w="2520"/>
      </w:tblGrid>
      <w:tr w:rsidR="00CB3235" w:rsidRPr="00CB3235" w:rsidTr="00CB3235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240" w:line="240" w:lineRule="auto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lastRenderedPageBreak/>
              <w:t>hoffen: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240" w:line="240" w:lineRule="auto"/>
              <w:rPr>
                <w:rFonts w:ascii="Comic Sans MS" w:eastAsia="Malgun Gothic Semilight" w:hAnsi="Comic Sans MS" w:cs="Malgun Gothic Semilight"/>
                <w:sz w:val="26"/>
                <w:szCs w:val="26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6"/>
                <w:szCs w:val="26"/>
              </w:rPr>
              <w:t xml:space="preserve">ich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240" w:line="240" w:lineRule="auto"/>
              <w:rPr>
                <w:rFonts w:ascii="Comic Sans MS" w:eastAsia="Malgun Gothic Semilight" w:hAnsi="Comic Sans MS" w:cs="Malgun Gothic Semilight"/>
                <w:sz w:val="26"/>
                <w:szCs w:val="26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6"/>
                <w:szCs w:val="26"/>
              </w:rPr>
              <w:t>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240" w:line="240" w:lineRule="auto"/>
              <w:rPr>
                <w:rFonts w:ascii="Comic Sans MS" w:eastAsia="Malgun Gothic Semilight" w:hAnsi="Comic Sans MS" w:cs="Malgun Gothic Semilight"/>
                <w:sz w:val="26"/>
                <w:szCs w:val="26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6"/>
                <w:szCs w:val="26"/>
              </w:rPr>
              <w:t>sie</w:t>
            </w:r>
          </w:p>
        </w:tc>
      </w:tr>
      <w:tr w:rsidR="00CB3235" w:rsidRPr="00CB3235" w:rsidTr="00CB3235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240" w:line="240" w:lineRule="auto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t>glauben: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240" w:line="240" w:lineRule="auto"/>
              <w:rPr>
                <w:rFonts w:ascii="Comic Sans MS" w:eastAsia="Malgun Gothic Semilight" w:hAnsi="Comic Sans MS" w:cs="Malgun Gothic Semilight"/>
                <w:sz w:val="26"/>
                <w:szCs w:val="2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240" w:line="240" w:lineRule="auto"/>
              <w:rPr>
                <w:rFonts w:ascii="Comic Sans MS" w:eastAsia="Malgun Gothic Semilight" w:hAnsi="Comic Sans MS" w:cs="Malgun Gothic Semilight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240" w:line="240" w:lineRule="auto"/>
              <w:rPr>
                <w:rFonts w:ascii="Comic Sans MS" w:eastAsia="Malgun Gothic Semilight" w:hAnsi="Comic Sans MS" w:cs="Malgun Gothic Semilight"/>
                <w:sz w:val="26"/>
                <w:szCs w:val="26"/>
              </w:rPr>
            </w:pPr>
          </w:p>
        </w:tc>
      </w:tr>
    </w:tbl>
    <w:p w:rsidR="00CB3235" w:rsidRPr="00CB3235" w:rsidRDefault="00CB3235" w:rsidP="00CB3235">
      <w:pPr>
        <w:pStyle w:val="Listenabsatz"/>
        <w:rPr>
          <w:rFonts w:ascii="Malgun Gothic Semilight" w:eastAsia="Malgun Gothic Semilight" w:hAnsi="Malgun Gothic Semilight" w:cs="Malgun Gothic Semilight"/>
          <w:sz w:val="10"/>
          <w:szCs w:val="10"/>
        </w:rPr>
      </w:pPr>
    </w:p>
    <w:p w:rsidR="00CB3235" w:rsidRPr="00CB3235" w:rsidRDefault="00CB3235" w:rsidP="00CB3235">
      <w:pPr>
        <w:pStyle w:val="Listenabsatz"/>
        <w:spacing w:line="254" w:lineRule="auto"/>
        <w:rPr>
          <w:rFonts w:ascii="Malgun Gothic Semilight" w:eastAsia="Malgun Gothic Semilight" w:hAnsi="Malgun Gothic Semilight" w:cs="Malgun Gothic Semilight"/>
          <w:sz w:val="10"/>
          <w:szCs w:val="10"/>
        </w:rPr>
      </w:pPr>
    </w:p>
    <w:p w:rsidR="00CB3235" w:rsidRPr="00CB3235" w:rsidRDefault="00CB3235" w:rsidP="002F557E">
      <w:pPr>
        <w:pStyle w:val="Listenabsatz"/>
        <w:numPr>
          <w:ilvl w:val="0"/>
          <w:numId w:val="1"/>
        </w:numPr>
        <w:spacing w:line="254" w:lineRule="auto"/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 w:rsidRPr="00CB3235"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Wie heißt die Mehrzahl dieser Namenwörter? 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B3235" w:rsidTr="00CB32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F557E" w:rsidRDefault="00CB3235">
            <w:pPr>
              <w:spacing w:before="120" w:after="120"/>
              <w:jc w:val="center"/>
              <w:rPr>
                <w:rFonts w:ascii="Comic Sans MS" w:eastAsia="Malgun Gothic Semilight" w:hAnsi="Comic Sans MS" w:cs="Malgun Gothic Semilight"/>
                <w:b/>
                <w:sz w:val="30"/>
                <w:szCs w:val="30"/>
              </w:rPr>
            </w:pPr>
            <w:r w:rsidRPr="002F557E">
              <w:rPr>
                <w:rFonts w:ascii="Comic Sans MS" w:eastAsia="Malgun Gothic Semilight" w:hAnsi="Comic Sans MS" w:cs="Malgun Gothic Semilight"/>
                <w:b/>
                <w:sz w:val="30"/>
                <w:szCs w:val="30"/>
              </w:rPr>
              <w:t>Einzahl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F557E" w:rsidRDefault="00CB3235">
            <w:pPr>
              <w:spacing w:before="120" w:after="120"/>
              <w:jc w:val="center"/>
              <w:rPr>
                <w:rFonts w:ascii="Comic Sans MS" w:eastAsia="Malgun Gothic Semilight" w:hAnsi="Comic Sans MS" w:cs="Malgun Gothic Semilight"/>
                <w:b/>
                <w:sz w:val="30"/>
                <w:szCs w:val="30"/>
              </w:rPr>
            </w:pPr>
            <w:r w:rsidRPr="002F557E">
              <w:rPr>
                <w:rFonts w:ascii="Comic Sans MS" w:eastAsia="Malgun Gothic Semilight" w:hAnsi="Comic Sans MS" w:cs="Malgun Gothic Semilight"/>
                <w:b/>
                <w:sz w:val="30"/>
                <w:szCs w:val="30"/>
              </w:rPr>
              <w:t>Mehrzahl</w:t>
            </w:r>
          </w:p>
        </w:tc>
      </w:tr>
      <w:tr w:rsidR="00CB3235" w:rsidTr="00CB32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120" w:after="120"/>
              <w:rPr>
                <w:rFonts w:ascii="Comic Sans MS" w:eastAsia="Malgun Gothic Semilight" w:hAnsi="Comic Sans MS" w:cs="Malgun Gothic Semilight"/>
                <w:sz w:val="26"/>
                <w:szCs w:val="26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6"/>
                <w:szCs w:val="26"/>
              </w:rPr>
              <w:t>die Gitarre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/>
              <w:rPr>
                <w:rFonts w:ascii="Comic Sans MS" w:eastAsia="Malgun Gothic Semilight" w:hAnsi="Comic Sans MS" w:cs="Malgun Gothic Semilight"/>
                <w:sz w:val="26"/>
                <w:szCs w:val="26"/>
              </w:rPr>
            </w:pPr>
          </w:p>
        </w:tc>
      </w:tr>
      <w:tr w:rsidR="00CB3235" w:rsidTr="00CB32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35" w:rsidRPr="002E17FD" w:rsidRDefault="00CB3235">
            <w:pPr>
              <w:spacing w:before="120" w:after="120"/>
              <w:rPr>
                <w:rFonts w:ascii="Comic Sans MS" w:eastAsia="Malgun Gothic Semilight" w:hAnsi="Comic Sans MS" w:cs="Malgun Gothic Semilight"/>
                <w:sz w:val="26"/>
                <w:szCs w:val="26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6"/>
                <w:szCs w:val="26"/>
              </w:rPr>
              <w:t>die Schere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/>
              <w:rPr>
                <w:rFonts w:ascii="Comic Sans MS" w:eastAsia="Malgun Gothic Semilight" w:hAnsi="Comic Sans MS" w:cs="Malgun Gothic Semilight"/>
                <w:sz w:val="26"/>
                <w:szCs w:val="26"/>
              </w:rPr>
            </w:pPr>
          </w:p>
        </w:tc>
      </w:tr>
      <w:tr w:rsidR="00CB3235" w:rsidTr="00CB32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/>
              <w:rPr>
                <w:rFonts w:ascii="Comic Sans MS" w:eastAsia="Malgun Gothic Semilight" w:hAnsi="Comic Sans MS" w:cs="Malgun Gothic Semilight"/>
                <w:sz w:val="26"/>
                <w:szCs w:val="26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6"/>
                <w:szCs w:val="26"/>
              </w:rPr>
              <w:t>das Spiel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/>
              <w:rPr>
                <w:rFonts w:ascii="Comic Sans MS" w:eastAsia="Malgun Gothic Semilight" w:hAnsi="Comic Sans MS" w:cs="Malgun Gothic Semilight"/>
                <w:sz w:val="26"/>
                <w:szCs w:val="26"/>
              </w:rPr>
            </w:pPr>
          </w:p>
        </w:tc>
      </w:tr>
      <w:tr w:rsidR="00CB3235" w:rsidTr="00CB32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/>
              <w:rPr>
                <w:rFonts w:ascii="Comic Sans MS" w:eastAsia="Malgun Gothic Semilight" w:hAnsi="Comic Sans MS" w:cs="Malgun Gothic Semilight"/>
                <w:sz w:val="26"/>
                <w:szCs w:val="26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6"/>
                <w:szCs w:val="26"/>
              </w:rPr>
              <w:t>der Christbaum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/>
              <w:rPr>
                <w:rFonts w:ascii="Comic Sans MS" w:eastAsia="Malgun Gothic Semilight" w:hAnsi="Comic Sans MS" w:cs="Malgun Gothic Semilight"/>
                <w:sz w:val="26"/>
                <w:szCs w:val="26"/>
              </w:rPr>
            </w:pPr>
          </w:p>
        </w:tc>
      </w:tr>
      <w:tr w:rsidR="00CB3235" w:rsidTr="00CB32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/>
              <w:rPr>
                <w:rFonts w:ascii="Comic Sans MS" w:eastAsia="Malgun Gothic Semilight" w:hAnsi="Comic Sans MS" w:cs="Malgun Gothic Semilight"/>
                <w:sz w:val="26"/>
                <w:szCs w:val="26"/>
              </w:rPr>
            </w:pPr>
            <w:r w:rsidRPr="002E17FD">
              <w:rPr>
                <w:rFonts w:ascii="Comic Sans MS" w:eastAsia="Malgun Gothic Semilight" w:hAnsi="Comic Sans MS" w:cs="Malgun Gothic Semilight"/>
                <w:sz w:val="26"/>
                <w:szCs w:val="26"/>
              </w:rPr>
              <w:t>der Brief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Pr="002E17FD" w:rsidRDefault="00CB3235">
            <w:pPr>
              <w:spacing w:before="120" w:after="120"/>
              <w:rPr>
                <w:rFonts w:ascii="Comic Sans MS" w:eastAsia="Malgun Gothic Semilight" w:hAnsi="Comic Sans MS" w:cs="Malgun Gothic Semilight"/>
                <w:sz w:val="26"/>
                <w:szCs w:val="26"/>
              </w:rPr>
            </w:pPr>
          </w:p>
        </w:tc>
      </w:tr>
    </w:tbl>
    <w:p w:rsidR="00CB3235" w:rsidRPr="00CB3235" w:rsidRDefault="00CB3235" w:rsidP="00CB3235">
      <w:pPr>
        <w:pStyle w:val="Listenabsatz"/>
        <w:rPr>
          <w:rFonts w:ascii="Malgun Gothic Semilight" w:eastAsia="Malgun Gothic Semilight" w:hAnsi="Malgun Gothic Semilight" w:cs="Malgun Gothic Semilight"/>
          <w:sz w:val="10"/>
          <w:szCs w:val="10"/>
        </w:rPr>
      </w:pPr>
    </w:p>
    <w:p w:rsidR="00CB3235" w:rsidRDefault="00CB3235" w:rsidP="002F557E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Hier ist Platz für die Verbesserung.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850"/>
        <w:gridCol w:w="3964"/>
      </w:tblGrid>
      <w:tr w:rsidR="00CB3235" w:rsidTr="00CB323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B3235" w:rsidTr="00CB323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B3235" w:rsidTr="00CB323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B3235" w:rsidTr="00CB323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B3235" w:rsidTr="00CB3235"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</w:tr>
      <w:tr w:rsidR="00CB3235" w:rsidTr="00CB323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B3235" w:rsidTr="00CB323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B3235" w:rsidTr="00CB323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B3235" w:rsidTr="00CB323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B3235" w:rsidTr="00CB3235"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</w:tr>
      <w:tr w:rsidR="00CB3235" w:rsidTr="00CB323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B3235" w:rsidTr="00CB323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B3235" w:rsidTr="00CB323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B3235" w:rsidTr="00CB323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5" w:rsidRDefault="00CB3235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</w:tbl>
    <w:p w:rsidR="00CB3235" w:rsidRDefault="00CB3235" w:rsidP="00CB3235">
      <w:pPr>
        <w:rPr>
          <w:sz w:val="6"/>
          <w:szCs w:val="6"/>
        </w:rPr>
      </w:pPr>
    </w:p>
    <w:sectPr w:rsidR="00CB323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95F" w:rsidRDefault="0044595F" w:rsidP="002E17FD">
      <w:pPr>
        <w:spacing w:after="0" w:line="240" w:lineRule="auto"/>
      </w:pPr>
      <w:r>
        <w:separator/>
      </w:r>
    </w:p>
  </w:endnote>
  <w:endnote w:type="continuationSeparator" w:id="0">
    <w:p w:rsidR="0044595F" w:rsidRDefault="0044595F" w:rsidP="002E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aBbC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7FD" w:rsidRDefault="002E17FD">
    <w:pPr>
      <w:pStyle w:val="Fuzeile"/>
    </w:pPr>
    <w:r>
      <w:t xml:space="preserve">K. </w:t>
    </w:r>
    <w:proofErr w:type="spellStart"/>
    <w:r>
      <w:t>Leidl</w:t>
    </w:r>
    <w:proofErr w:type="spellEnd"/>
    <w:r>
      <w:ptab w:relativeTo="margin" w:alignment="center" w:leader="none"/>
    </w:r>
    <w:r>
      <w:t>12/2015</w:t>
    </w:r>
    <w:r>
      <w:ptab w:relativeTo="margin" w:alignment="right" w:leader="none"/>
    </w:r>
    <w:r w:rsidRPr="002E17FD">
      <w:t>http://vs-material.wegerer.at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95F" w:rsidRDefault="0044595F" w:rsidP="002E17FD">
      <w:pPr>
        <w:spacing w:after="0" w:line="240" w:lineRule="auto"/>
      </w:pPr>
      <w:r>
        <w:separator/>
      </w:r>
    </w:p>
  </w:footnote>
  <w:footnote w:type="continuationSeparator" w:id="0">
    <w:p w:rsidR="0044595F" w:rsidRDefault="0044595F" w:rsidP="002E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7FD" w:rsidRPr="002F557E" w:rsidRDefault="002F557E" w:rsidP="002F557E">
    <w:pPr>
      <w:jc w:val="right"/>
      <w:rPr>
        <w:sz w:val="20"/>
        <w:szCs w:val="20"/>
      </w:rPr>
    </w:pPr>
    <w:r w:rsidRPr="002F557E">
      <w:rPr>
        <w:sz w:val="20"/>
        <w:szCs w:val="20"/>
      </w:rPr>
      <w:t>Name: 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3446C"/>
    <w:multiLevelType w:val="hybridMultilevel"/>
    <w:tmpl w:val="ABA09E5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35"/>
    <w:rsid w:val="002E17FD"/>
    <w:rsid w:val="002F557E"/>
    <w:rsid w:val="0044595F"/>
    <w:rsid w:val="008C4655"/>
    <w:rsid w:val="00CB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5E856-C3A6-42F2-B272-E7A0E566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3235"/>
    <w:pPr>
      <w:spacing w:line="252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3235"/>
    <w:pPr>
      <w:ind w:left="720"/>
      <w:contextualSpacing/>
    </w:pPr>
  </w:style>
  <w:style w:type="table" w:styleId="Tabellenraster">
    <w:name w:val="Table Grid"/>
    <w:basedOn w:val="NormaleTabelle"/>
    <w:uiPriority w:val="39"/>
    <w:rsid w:val="00CB32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17FD"/>
  </w:style>
  <w:style w:type="paragraph" w:styleId="Fuzeile">
    <w:name w:val="footer"/>
    <w:basedOn w:val="Standard"/>
    <w:link w:val="FuzeileZchn"/>
    <w:uiPriority w:val="99"/>
    <w:unhideWhenUsed/>
    <w:rsid w:val="002E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Monika Wegerer</cp:lastModifiedBy>
  <cp:revision>2</cp:revision>
  <dcterms:created xsi:type="dcterms:W3CDTF">2016-01-05T12:30:00Z</dcterms:created>
  <dcterms:modified xsi:type="dcterms:W3CDTF">2016-01-05T12:30:00Z</dcterms:modified>
</cp:coreProperties>
</file>