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7D" w:rsidRDefault="0035027D" w:rsidP="0035027D">
      <w:pPr>
        <w:jc w:val="right"/>
        <w:rPr>
          <w:rFonts w:ascii="AaBbCc" w:hAnsi="AaBbCc"/>
          <w:sz w:val="10"/>
          <w:szCs w:val="10"/>
        </w:rPr>
      </w:pPr>
    </w:p>
    <w:p w:rsidR="0035027D" w:rsidRDefault="0035027D" w:rsidP="0035027D">
      <w:pPr>
        <w:jc w:val="center"/>
        <w:rPr>
          <w:rFonts w:ascii="Comic Sans MS" w:hAnsi="Comic Sans MS"/>
          <w:b/>
          <w:sz w:val="50"/>
          <w:szCs w:val="50"/>
          <w:u w:val="single"/>
        </w:rPr>
      </w:pPr>
      <w:r w:rsidRPr="006752A2">
        <w:rPr>
          <w:rFonts w:ascii="Comic Sans MS" w:hAnsi="Comic Sans MS"/>
          <w:b/>
          <w:sz w:val="50"/>
          <w:szCs w:val="50"/>
          <w:u w:val="single"/>
        </w:rPr>
        <w:t>Lernwörter 5b</w:t>
      </w:r>
    </w:p>
    <w:p w:rsidR="0035027D" w:rsidRDefault="0035027D" w:rsidP="006752A2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Lies jedes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Lernwort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genau durch und kreise die wichtigen Stellen ein!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35027D" w:rsidTr="0035027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7A" w:rsidRDefault="0035027D" w:rsidP="008B3E7A">
            <w:pPr>
              <w:spacing w:before="240" w:after="120" w:line="240" w:lineRule="auto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8B3E7A">
              <w:rPr>
                <w:rFonts w:ascii="Comic Sans MS" w:hAnsi="Comic Sans MS"/>
                <w:sz w:val="30"/>
                <w:szCs w:val="30"/>
              </w:rPr>
              <w:t>ich soll  -  ihr sollt              kein               tanzen</w:t>
            </w:r>
          </w:p>
          <w:p w:rsidR="0035027D" w:rsidRPr="008B3E7A" w:rsidRDefault="008B3E7A" w:rsidP="008B3E7A">
            <w:pPr>
              <w:spacing w:before="240" w:after="120" w:line="240" w:lineRule="auto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dürfen  -  ich darf    </w:t>
            </w:r>
            <w:r w:rsidR="0035027D" w:rsidRPr="008B3E7A">
              <w:rPr>
                <w:rFonts w:ascii="Comic Sans MS" w:hAnsi="Comic Sans MS"/>
                <w:sz w:val="30"/>
                <w:szCs w:val="30"/>
              </w:rPr>
              <w:t xml:space="preserve">        rennen       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verstehen      </w:t>
            </w:r>
            <w:r w:rsidR="0035027D" w:rsidRPr="008B3E7A">
              <w:rPr>
                <w:rFonts w:ascii="Comic Sans MS" w:hAnsi="Comic Sans MS"/>
                <w:sz w:val="30"/>
                <w:szCs w:val="30"/>
              </w:rPr>
              <w:t xml:space="preserve">  wenn</w:t>
            </w:r>
          </w:p>
        </w:tc>
      </w:tr>
    </w:tbl>
    <w:p w:rsidR="0035027D" w:rsidRDefault="0035027D" w:rsidP="0035027D">
      <w:pPr>
        <w:ind w:left="360"/>
        <w:rPr>
          <w:rFonts w:ascii="AaBbCc" w:hAnsi="AaBbCc"/>
          <w:sz w:val="14"/>
          <w:szCs w:val="14"/>
        </w:rPr>
      </w:pPr>
    </w:p>
    <w:p w:rsidR="0035027D" w:rsidRDefault="0035027D" w:rsidP="006752A2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Such diese Wörter im Wörterbuch und schreibe dazu, auf welcher Seite sie stehen!</w:t>
      </w:r>
    </w:p>
    <w:p w:rsidR="0035027D" w:rsidRDefault="0035027D" w:rsidP="006752A2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Kreise alle </w:t>
      </w:r>
      <w:proofErr w:type="spellStart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Tunwörter</w:t>
      </w:r>
      <w:proofErr w:type="spellEnd"/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rot ein!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1134"/>
        <w:gridCol w:w="2971"/>
      </w:tblGrid>
      <w:tr w:rsidR="0035027D" w:rsidTr="0035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 xml:space="preserve">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sollen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kein</w:t>
            </w:r>
          </w:p>
        </w:tc>
      </w:tr>
      <w:tr w:rsidR="0035027D" w:rsidTr="0035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dürfen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tanzen</w:t>
            </w:r>
          </w:p>
        </w:tc>
      </w:tr>
      <w:tr w:rsidR="0035027D" w:rsidTr="0035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rennen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wenn</w:t>
            </w:r>
          </w:p>
        </w:tc>
      </w:tr>
      <w:tr w:rsidR="0035027D" w:rsidTr="0035027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verstehen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27D" w:rsidRPr="008B3E7A" w:rsidRDefault="0035027D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</w:tr>
    </w:tbl>
    <w:p w:rsidR="0035027D" w:rsidRDefault="0035027D" w:rsidP="0035027D">
      <w:pPr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35027D" w:rsidRDefault="0035027D" w:rsidP="0035027D">
      <w:pPr>
        <w:pStyle w:val="Listenabsatz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Welches Wort findest du am schwierigsten?</w:t>
      </w:r>
    </w:p>
    <w:p w:rsidR="0035027D" w:rsidRPr="00683192" w:rsidRDefault="00683192" w:rsidP="00683192">
      <w:pPr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    </w:t>
      </w:r>
      <w:r w:rsidR="0035027D" w:rsidRPr="00683192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____________________________________________</w:t>
      </w:r>
    </w:p>
    <w:p w:rsidR="0035027D" w:rsidRDefault="0035027D" w:rsidP="0035027D">
      <w:pPr>
        <w:pStyle w:val="Listenabsatz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35027D" w:rsidRDefault="0035027D" w:rsidP="0035027D">
      <w:pPr>
        <w:pStyle w:val="Listenabsatz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Welches Wort ist für dich am einfachsten?</w:t>
      </w:r>
    </w:p>
    <w:p w:rsidR="0035027D" w:rsidRPr="00683192" w:rsidRDefault="00683192" w:rsidP="00683192">
      <w:pPr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    </w:t>
      </w:r>
      <w:bookmarkStart w:id="0" w:name="_GoBack"/>
      <w:bookmarkEnd w:id="0"/>
      <w:r w:rsidR="0035027D" w:rsidRPr="00683192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___________________________________________</w:t>
      </w:r>
    </w:p>
    <w:p w:rsidR="0035027D" w:rsidRDefault="0035027D" w:rsidP="0035027D">
      <w:pPr>
        <w:pStyle w:val="Listenabsatz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35027D" w:rsidRDefault="0035027D" w:rsidP="0035027D">
      <w:pPr>
        <w:pStyle w:val="Listenabsatz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Welche Buchstaben fehlen?</w:t>
      </w:r>
    </w:p>
    <w:p w:rsidR="0035027D" w:rsidRPr="008B3E7A" w:rsidRDefault="0035027D" w:rsidP="008B3E7A">
      <w:pPr>
        <w:spacing w:before="120" w:after="120" w:line="240" w:lineRule="auto"/>
        <w:rPr>
          <w:rFonts w:ascii="Comic Sans MS" w:eastAsia="Malgun Gothic Semilight" w:hAnsi="Comic Sans MS" w:cs="Malgun Gothic Semilight"/>
          <w:sz w:val="28"/>
          <w:szCs w:val="28"/>
        </w:rPr>
      </w:pPr>
      <w:r w:rsidRPr="008B3E7A">
        <w:rPr>
          <w:rFonts w:ascii="Comic Sans MS" w:eastAsia="Malgun Gothic Semilight" w:hAnsi="Comic Sans MS" w:cs="Malgun Gothic Semilight"/>
          <w:sz w:val="28"/>
          <w:szCs w:val="28"/>
        </w:rPr>
        <w:t xml:space="preserve">ich so__ __   *   ihr soll__   *   </w:t>
      </w:r>
      <w:proofErr w:type="spellStart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>tan__en</w:t>
      </w:r>
      <w:proofErr w:type="spellEnd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 xml:space="preserve">   *    </w:t>
      </w:r>
      <w:proofErr w:type="spellStart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>we</w:t>
      </w:r>
      <w:proofErr w:type="spellEnd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>__ __   *   __ein   *</w:t>
      </w:r>
    </w:p>
    <w:p w:rsidR="0035027D" w:rsidRPr="008B3E7A" w:rsidRDefault="0035027D" w:rsidP="008B3E7A">
      <w:pPr>
        <w:spacing w:before="120" w:after="120" w:line="240" w:lineRule="auto"/>
        <w:rPr>
          <w:rFonts w:ascii="Comic Sans MS" w:eastAsia="Malgun Gothic Semilight" w:hAnsi="Comic Sans MS" w:cs="Malgun Gothic Semilight"/>
          <w:sz w:val="28"/>
          <w:szCs w:val="28"/>
        </w:rPr>
      </w:pPr>
      <w:r w:rsidRPr="008B3E7A">
        <w:rPr>
          <w:rFonts w:ascii="Comic Sans MS" w:eastAsia="Malgun Gothic Semilight" w:hAnsi="Comic Sans MS" w:cs="Malgun Gothic Semilight"/>
          <w:sz w:val="28"/>
          <w:szCs w:val="28"/>
        </w:rPr>
        <w:t>__</w:t>
      </w:r>
      <w:proofErr w:type="spellStart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>erste__en</w:t>
      </w:r>
      <w:proofErr w:type="spellEnd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 xml:space="preserve">   *   </w:t>
      </w:r>
      <w:proofErr w:type="spellStart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>re</w:t>
      </w:r>
      <w:proofErr w:type="spellEnd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>__ __en   *  d__</w:t>
      </w:r>
      <w:proofErr w:type="spellStart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>rfen</w:t>
      </w:r>
      <w:proofErr w:type="spellEnd"/>
      <w:r w:rsidRPr="008B3E7A">
        <w:rPr>
          <w:rFonts w:ascii="Comic Sans MS" w:eastAsia="Malgun Gothic Semilight" w:hAnsi="Comic Sans MS" w:cs="Malgun Gothic Semilight"/>
          <w:sz w:val="28"/>
          <w:szCs w:val="28"/>
        </w:rPr>
        <w:t xml:space="preserve">   *   ich dar__</w:t>
      </w:r>
    </w:p>
    <w:p w:rsidR="0035027D" w:rsidRDefault="0035027D" w:rsidP="0035027D">
      <w:pPr>
        <w:spacing w:before="120"/>
        <w:rPr>
          <w:rFonts w:ascii="AaBbCc" w:eastAsia="Malgun Gothic Semilight" w:hAnsi="AaBbCc" w:cs="Malgun Gothic Semilight"/>
          <w:sz w:val="26"/>
          <w:szCs w:val="26"/>
        </w:rPr>
      </w:pPr>
    </w:p>
    <w:p w:rsidR="008B3E7A" w:rsidRDefault="008B3E7A" w:rsidP="0035027D">
      <w:pPr>
        <w:spacing w:before="120"/>
        <w:rPr>
          <w:rFonts w:ascii="AaBbCc" w:eastAsia="Malgun Gothic Semilight" w:hAnsi="AaBbCc" w:cs="Malgun Gothic Semilight"/>
          <w:sz w:val="26"/>
          <w:szCs w:val="26"/>
        </w:rPr>
      </w:pPr>
    </w:p>
    <w:p w:rsidR="006752A2" w:rsidRDefault="006752A2" w:rsidP="0035027D">
      <w:pPr>
        <w:spacing w:before="120"/>
        <w:rPr>
          <w:rFonts w:ascii="AaBbCc" w:eastAsia="Malgun Gothic Semilight" w:hAnsi="AaBbCc" w:cs="Malgun Gothic Semilight"/>
          <w:sz w:val="26"/>
          <w:szCs w:val="26"/>
        </w:rPr>
      </w:pPr>
    </w:p>
    <w:p w:rsidR="0035027D" w:rsidRPr="006752A2" w:rsidRDefault="0035027D" w:rsidP="006752A2">
      <w:pPr>
        <w:pStyle w:val="Listenabsatz"/>
        <w:numPr>
          <w:ilvl w:val="0"/>
          <w:numId w:val="1"/>
        </w:numPr>
        <w:spacing w:line="256" w:lineRule="auto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 w:rsidRPr="0035027D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Setze die </w:t>
      </w:r>
      <w:proofErr w:type="spellStart"/>
      <w:r w:rsidRPr="0035027D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Tunwörter</w:t>
      </w:r>
      <w:proofErr w:type="spellEnd"/>
      <w:r w:rsidRPr="0035027D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 in die richtige Form! </w:t>
      </w:r>
      <w:r w:rsidRPr="006752A2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Schau im Wörterbuch nach, wenn du dir nicht sicher bist!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806"/>
        <w:gridCol w:w="2375"/>
        <w:gridCol w:w="2374"/>
        <w:gridCol w:w="2507"/>
      </w:tblGrid>
      <w:tr w:rsidR="0035027D" w:rsidTr="00A808DC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line="240" w:lineRule="auto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sollen: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 xml:space="preserve">ich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</w:t>
            </w:r>
          </w:p>
        </w:tc>
      </w:tr>
      <w:tr w:rsidR="0035027D" w:rsidTr="00A808DC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line="240" w:lineRule="auto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rennen: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sie</w:t>
            </w:r>
          </w:p>
        </w:tc>
      </w:tr>
      <w:tr w:rsidR="0035027D" w:rsidTr="00A808DC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line="240" w:lineRule="auto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verstehen: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</w:tr>
      <w:tr w:rsidR="0035027D" w:rsidTr="00A808DC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line="240" w:lineRule="auto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tanzen: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</w:tr>
      <w:tr w:rsidR="0035027D" w:rsidTr="00A808DC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line="240" w:lineRule="auto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8B3E7A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dürfen: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Pr="008B3E7A" w:rsidRDefault="0035027D" w:rsidP="008B3E7A">
            <w:pPr>
              <w:spacing w:before="120" w:after="120" w:line="240" w:lineRule="auto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</w:tr>
    </w:tbl>
    <w:p w:rsidR="0035027D" w:rsidRPr="0035027D" w:rsidRDefault="0035027D" w:rsidP="0035027D">
      <w:pPr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35027D" w:rsidRDefault="0035027D" w:rsidP="0035027D">
      <w:pPr>
        <w:pStyle w:val="Listenabsatz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 xml:space="preserve">Hier ist Platz für die Verbesserung.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850"/>
        <w:gridCol w:w="3964"/>
      </w:tblGrid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35027D" w:rsidTr="003502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7D" w:rsidRDefault="0035027D">
            <w:pPr>
              <w:spacing w:line="240" w:lineRule="auto"/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</w:tbl>
    <w:p w:rsidR="0035027D" w:rsidRDefault="0035027D" w:rsidP="0035027D"/>
    <w:p w:rsidR="00E70AAD" w:rsidRDefault="00E70AAD"/>
    <w:sectPr w:rsidR="00E70A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69" w:rsidRDefault="00933569" w:rsidP="008B3E7A">
      <w:pPr>
        <w:spacing w:after="0" w:line="240" w:lineRule="auto"/>
      </w:pPr>
      <w:r>
        <w:separator/>
      </w:r>
    </w:p>
  </w:endnote>
  <w:endnote w:type="continuationSeparator" w:id="0">
    <w:p w:rsidR="00933569" w:rsidRDefault="00933569" w:rsidP="008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7A" w:rsidRPr="006752A2" w:rsidRDefault="008B3E7A">
    <w:pPr>
      <w:pStyle w:val="Fuzeile"/>
      <w:rPr>
        <w:sz w:val="18"/>
      </w:rPr>
    </w:pPr>
    <w:r w:rsidRPr="006752A2">
      <w:rPr>
        <w:sz w:val="18"/>
      </w:rPr>
      <w:t xml:space="preserve">K. </w:t>
    </w:r>
    <w:proofErr w:type="spellStart"/>
    <w:r w:rsidRPr="006752A2">
      <w:rPr>
        <w:sz w:val="18"/>
      </w:rPr>
      <w:t>Leidl</w:t>
    </w:r>
    <w:proofErr w:type="spellEnd"/>
    <w:r w:rsidRPr="006752A2">
      <w:rPr>
        <w:sz w:val="18"/>
      </w:rPr>
      <w:ptab w:relativeTo="margin" w:alignment="center" w:leader="none"/>
    </w:r>
    <w:r w:rsidRPr="006752A2">
      <w:rPr>
        <w:sz w:val="18"/>
      </w:rPr>
      <w:t>12/2015</w:t>
    </w:r>
    <w:r w:rsidRPr="006752A2">
      <w:rPr>
        <w:sz w:val="18"/>
      </w:rPr>
      <w:ptab w:relativeTo="margin" w:alignment="right" w:leader="none"/>
    </w:r>
    <w:r w:rsidRPr="006752A2">
      <w:rPr>
        <w:sz w:val="18"/>
      </w:rPr>
      <w:t>http://vs-material.wegerer.at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69" w:rsidRDefault="00933569" w:rsidP="008B3E7A">
      <w:pPr>
        <w:spacing w:after="0" w:line="240" w:lineRule="auto"/>
      </w:pPr>
      <w:r>
        <w:separator/>
      </w:r>
    </w:p>
  </w:footnote>
  <w:footnote w:type="continuationSeparator" w:id="0">
    <w:p w:rsidR="00933569" w:rsidRDefault="00933569" w:rsidP="008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7A" w:rsidRPr="006752A2" w:rsidRDefault="006752A2" w:rsidP="006752A2">
    <w:pPr>
      <w:jc w:val="right"/>
      <w:rPr>
        <w:sz w:val="20"/>
        <w:szCs w:val="20"/>
      </w:rPr>
    </w:pPr>
    <w:r w:rsidRPr="006752A2">
      <w:rPr>
        <w:sz w:val="20"/>
        <w:szCs w:val="20"/>
      </w:rPr>
      <w:t>Name: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85668"/>
    <w:multiLevelType w:val="hybridMultilevel"/>
    <w:tmpl w:val="ABA09E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3446C"/>
    <w:multiLevelType w:val="hybridMultilevel"/>
    <w:tmpl w:val="ABA09E5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7D"/>
    <w:rsid w:val="0035027D"/>
    <w:rsid w:val="006752A2"/>
    <w:rsid w:val="00683192"/>
    <w:rsid w:val="008B3E7A"/>
    <w:rsid w:val="00933569"/>
    <w:rsid w:val="00E7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73CCF-0F0B-43E8-8018-425EA89F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27D"/>
    <w:pPr>
      <w:spacing w:line="25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02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350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B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E7A"/>
  </w:style>
  <w:style w:type="paragraph" w:styleId="Fuzeile">
    <w:name w:val="footer"/>
    <w:basedOn w:val="Standard"/>
    <w:link w:val="FuzeileZchn"/>
    <w:uiPriority w:val="99"/>
    <w:unhideWhenUsed/>
    <w:rsid w:val="008B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Monika Wegerer</cp:lastModifiedBy>
  <cp:revision>3</cp:revision>
  <dcterms:created xsi:type="dcterms:W3CDTF">2016-01-05T10:53:00Z</dcterms:created>
  <dcterms:modified xsi:type="dcterms:W3CDTF">2016-01-05T12:27:00Z</dcterms:modified>
</cp:coreProperties>
</file>